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FC" w:rsidRPr="002F48FC" w:rsidRDefault="002F48FC" w:rsidP="00321987">
      <w:pPr>
        <w:spacing w:beforeLines="1" w:afterLines="1"/>
        <w:jc w:val="center"/>
        <w:outlineLvl w:val="0"/>
        <w:rPr>
          <w:rFonts w:ascii="Garamond" w:hAnsi="Garamond"/>
          <w:b/>
          <w:smallCaps/>
          <w:kern w:val="36"/>
          <w:sz w:val="28"/>
          <w:szCs w:val="20"/>
        </w:rPr>
      </w:pPr>
      <w:r w:rsidRPr="002F48FC">
        <w:rPr>
          <w:rFonts w:ascii="Garamond" w:hAnsi="Garamond"/>
          <w:b/>
          <w:smallCaps/>
          <w:kern w:val="36"/>
          <w:sz w:val="28"/>
        </w:rPr>
        <w:t>Jeffrey N. Pennell</w:t>
      </w:r>
    </w:p>
    <w:p w:rsidR="002F48FC" w:rsidRDefault="002F48FC" w:rsidP="00321987">
      <w:pPr>
        <w:spacing w:beforeLines="1" w:afterLines="1"/>
        <w:rPr>
          <w:rFonts w:ascii="Garamond" w:hAnsi="Garamond" w:cs="Times New Roman"/>
          <w:szCs w:val="20"/>
        </w:rPr>
      </w:pPr>
      <w:r w:rsidRPr="002F48FC">
        <w:rPr>
          <w:rFonts w:ascii="Garamond" w:hAnsi="Garamond" w:cs="Times New Roman"/>
          <w:szCs w:val="20"/>
        </w:rPr>
        <w:br/>
        <w:t xml:space="preserve">Jeffrey N. Pennell </w:t>
      </w:r>
      <w:r>
        <w:rPr>
          <w:rFonts w:ascii="Garamond" w:hAnsi="Garamond" w:cs="Times New Roman"/>
          <w:szCs w:val="20"/>
        </w:rPr>
        <w:t xml:space="preserve">is the Richard H. Clark Professor of Law at Emory University School of Law in Atlanta.  He </w:t>
      </w:r>
      <w:r w:rsidRPr="002F48FC">
        <w:rPr>
          <w:rFonts w:ascii="Garamond" w:hAnsi="Garamond" w:cs="Times New Roman"/>
          <w:szCs w:val="20"/>
        </w:rPr>
        <w:t>teaches income tax, wealth trans</w:t>
      </w:r>
      <w:r w:rsidR="00F65CE4">
        <w:rPr>
          <w:rFonts w:ascii="Garamond" w:hAnsi="Garamond" w:cs="Times New Roman"/>
          <w:szCs w:val="20"/>
        </w:rPr>
        <w:t xml:space="preserve">fer tax, trusts and estates, </w:t>
      </w:r>
      <w:r w:rsidRPr="002F48FC">
        <w:rPr>
          <w:rFonts w:ascii="Garamond" w:hAnsi="Garamond" w:cs="Times New Roman"/>
          <w:szCs w:val="20"/>
        </w:rPr>
        <w:t>estate planning</w:t>
      </w:r>
      <w:r w:rsidR="00F65CE4">
        <w:rPr>
          <w:rFonts w:ascii="Garamond" w:hAnsi="Garamond" w:cs="Times New Roman"/>
          <w:szCs w:val="20"/>
        </w:rPr>
        <w:t>, and legal ethics</w:t>
      </w:r>
      <w:r w:rsidRPr="002F48FC">
        <w:rPr>
          <w:rFonts w:ascii="Garamond" w:hAnsi="Garamond" w:cs="Times New Roman"/>
          <w:szCs w:val="20"/>
        </w:rPr>
        <w:t>. He practiced for several years in Chicago before beginning his teaching career at the University of Oklahoma in 1978. Professor Pennell has taught as a visiting professor at the law schools of Southern Methodist University and the Universities of Miami, North Carolina</w:t>
      </w:r>
      <w:r w:rsidR="00BD1BB9">
        <w:rPr>
          <w:rFonts w:ascii="Garamond" w:hAnsi="Garamond" w:cs="Times New Roman"/>
          <w:szCs w:val="20"/>
        </w:rPr>
        <w:t>,</w:t>
      </w:r>
      <w:r w:rsidRPr="002F48FC">
        <w:rPr>
          <w:rFonts w:ascii="Garamond" w:hAnsi="Garamond" w:cs="Times New Roman"/>
          <w:szCs w:val="20"/>
        </w:rPr>
        <w:t xml:space="preserve"> and Texas. </w:t>
      </w:r>
    </w:p>
    <w:p w:rsidR="002F48FC" w:rsidRPr="002F48FC" w:rsidRDefault="002F48FC" w:rsidP="00321987">
      <w:pPr>
        <w:spacing w:beforeLines="1" w:afterLines="1"/>
        <w:rPr>
          <w:rFonts w:ascii="Garamond" w:hAnsi="Garamond" w:cs="Times New Roman"/>
          <w:szCs w:val="20"/>
        </w:rPr>
      </w:pPr>
    </w:p>
    <w:p w:rsidR="002F48FC" w:rsidRDefault="002F48FC" w:rsidP="00321987">
      <w:pPr>
        <w:spacing w:beforeLines="1" w:afterLines="1"/>
        <w:rPr>
          <w:rFonts w:ascii="Garamond" w:hAnsi="Garamond" w:cs="Times New Roman"/>
          <w:szCs w:val="20"/>
        </w:rPr>
      </w:pPr>
      <w:r w:rsidRPr="002F48FC">
        <w:rPr>
          <w:rFonts w:ascii="Garamond" w:hAnsi="Garamond" w:cs="Times New Roman"/>
          <w:szCs w:val="20"/>
        </w:rPr>
        <w:t>A specialist in estate planning, trusts and estates</w:t>
      </w:r>
      <w:r w:rsidR="00BD1BB9">
        <w:rPr>
          <w:rFonts w:ascii="Garamond" w:hAnsi="Garamond" w:cs="Times New Roman"/>
          <w:szCs w:val="20"/>
        </w:rPr>
        <w:t>,</w:t>
      </w:r>
      <w:r w:rsidRPr="002F48FC">
        <w:rPr>
          <w:rFonts w:ascii="Garamond" w:hAnsi="Garamond" w:cs="Times New Roman"/>
          <w:szCs w:val="20"/>
        </w:rPr>
        <w:t xml:space="preserve"> and wealth transfer taxation, he has published classroom texts on the Income Taxation of Trusts, Estates, Grantors, and Beneficiaries, a second on Federal Wealth Transfer Taxation</w:t>
      </w:r>
      <w:r w:rsidR="00F65CE4">
        <w:rPr>
          <w:rFonts w:ascii="Garamond" w:hAnsi="Garamond" w:cs="Times New Roman"/>
          <w:szCs w:val="20"/>
        </w:rPr>
        <w:t>,</w:t>
      </w:r>
      <w:r w:rsidRPr="002F48FC">
        <w:rPr>
          <w:rFonts w:ascii="Garamond" w:hAnsi="Garamond" w:cs="Times New Roman"/>
          <w:szCs w:val="20"/>
        </w:rPr>
        <w:t xml:space="preserve"> a third on Estate Planning</w:t>
      </w:r>
      <w:r w:rsidR="00BD1BB9">
        <w:rPr>
          <w:rFonts w:ascii="Garamond" w:hAnsi="Garamond" w:cs="Times New Roman"/>
          <w:szCs w:val="20"/>
        </w:rPr>
        <w:t xml:space="preserve"> and Drafting</w:t>
      </w:r>
      <w:bookmarkStart w:id="0" w:name="_GoBack"/>
      <w:bookmarkEnd w:id="0"/>
      <w:r w:rsidR="00F65CE4">
        <w:rPr>
          <w:rFonts w:ascii="Garamond" w:hAnsi="Garamond" w:cs="Times New Roman"/>
          <w:szCs w:val="20"/>
        </w:rPr>
        <w:t>, and another on Trusts and Estates</w:t>
      </w:r>
      <w:r w:rsidRPr="002F48FC">
        <w:rPr>
          <w:rFonts w:ascii="Garamond" w:hAnsi="Garamond" w:cs="Times New Roman"/>
          <w:szCs w:val="20"/>
        </w:rPr>
        <w:t>. He authored the Bureau of National Affairs Tax Management portfolios on the Estate Tax Marital Deduction</w:t>
      </w:r>
      <w:r w:rsidR="00F65CE4">
        <w:rPr>
          <w:rFonts w:ascii="Garamond" w:hAnsi="Garamond" w:cs="Times New Roman"/>
          <w:szCs w:val="20"/>
        </w:rPr>
        <w:t xml:space="preserve">, on the </w:t>
      </w:r>
      <w:r w:rsidR="0091095C">
        <w:rPr>
          <w:rFonts w:ascii="Garamond" w:hAnsi="Garamond" w:cs="Times New Roman"/>
          <w:szCs w:val="20"/>
        </w:rPr>
        <w:t>Elective Share of a Surviving Spouse,</w:t>
      </w:r>
      <w:r w:rsidRPr="002F48FC">
        <w:rPr>
          <w:rFonts w:ascii="Garamond" w:hAnsi="Garamond" w:cs="Times New Roman"/>
          <w:szCs w:val="20"/>
        </w:rPr>
        <w:t xml:space="preserve"> and on Estate Tax Payment and Apportionment. He also authored texts on Trust and Estate Planning and on Wealth Transfer Taxation, published by the American Bar Association. He is the successor author of the leading treatise on estate planning, originally written by the late Harvard professor A. James Casner. He also has published selected chapters in various editions of the New York University Tax Institute, the University of Southern California Tax Institute</w:t>
      </w:r>
      <w:r w:rsidR="0091095C">
        <w:rPr>
          <w:rFonts w:ascii="Garamond" w:hAnsi="Garamond" w:cs="Times New Roman"/>
          <w:szCs w:val="20"/>
        </w:rPr>
        <w:t>,</w:t>
      </w:r>
      <w:r w:rsidRPr="002F48FC">
        <w:rPr>
          <w:rFonts w:ascii="Garamond" w:hAnsi="Garamond" w:cs="Times New Roman"/>
          <w:szCs w:val="20"/>
        </w:rPr>
        <w:t xml:space="preserve"> and the University of Miami Estate Planning Institute, along with an extensive array of a</w:t>
      </w:r>
      <w:r w:rsidR="0091095C">
        <w:rPr>
          <w:rFonts w:ascii="Garamond" w:hAnsi="Garamond" w:cs="Times New Roman"/>
          <w:szCs w:val="20"/>
        </w:rPr>
        <w:t>rticles on estate planning. He wa</w:t>
      </w:r>
      <w:r w:rsidRPr="002F48FC">
        <w:rPr>
          <w:rFonts w:ascii="Garamond" w:hAnsi="Garamond" w:cs="Times New Roman"/>
          <w:szCs w:val="20"/>
        </w:rPr>
        <w:t xml:space="preserve">s an adviser to both of the American Law Institute Restatement (Third) of Property (Wills and Other Donative Transfers) and Restatement (Third) of Trusts. </w:t>
      </w:r>
    </w:p>
    <w:p w:rsidR="002F48FC" w:rsidRPr="002F48FC" w:rsidRDefault="002F48FC" w:rsidP="00321987">
      <w:pPr>
        <w:spacing w:beforeLines="1" w:afterLines="1"/>
        <w:rPr>
          <w:rFonts w:ascii="Garamond" w:hAnsi="Garamond" w:cs="Times New Roman"/>
          <w:szCs w:val="20"/>
        </w:rPr>
      </w:pPr>
    </w:p>
    <w:p w:rsidR="002F48FC" w:rsidRPr="002F48FC" w:rsidRDefault="002F48FC" w:rsidP="00321987">
      <w:pPr>
        <w:spacing w:beforeLines="1" w:afterLines="1"/>
        <w:rPr>
          <w:rFonts w:ascii="Garamond" w:hAnsi="Garamond" w:cs="Times New Roman"/>
          <w:szCs w:val="20"/>
        </w:rPr>
      </w:pPr>
      <w:r w:rsidRPr="002F48FC">
        <w:rPr>
          <w:rFonts w:ascii="Garamond" w:hAnsi="Garamond" w:cs="Times New Roman"/>
          <w:szCs w:val="20"/>
        </w:rPr>
        <w:t>Professor Pennell lectures widely on estate planning, he chairs sev</w:t>
      </w:r>
      <w:r w:rsidR="0091095C">
        <w:rPr>
          <w:rFonts w:ascii="Garamond" w:hAnsi="Garamond" w:cs="Times New Roman"/>
          <w:szCs w:val="20"/>
        </w:rPr>
        <w:t>eral annual programs for ALI-CLE</w:t>
      </w:r>
      <w:r w:rsidRPr="002F48FC">
        <w:rPr>
          <w:rFonts w:ascii="Garamond" w:hAnsi="Garamond" w:cs="Times New Roman"/>
          <w:szCs w:val="20"/>
        </w:rPr>
        <w:t xml:space="preserve"> (a national continuing legal education provider), serves on the facul</w:t>
      </w:r>
      <w:r w:rsidR="00DE76C4">
        <w:rPr>
          <w:rFonts w:ascii="Garamond" w:hAnsi="Garamond" w:cs="Times New Roman"/>
          <w:szCs w:val="20"/>
        </w:rPr>
        <w:t>ty and the advisory board of</w:t>
      </w:r>
      <w:r w:rsidRPr="002F48FC">
        <w:rPr>
          <w:rFonts w:ascii="Garamond" w:hAnsi="Garamond" w:cs="Times New Roman"/>
          <w:szCs w:val="20"/>
        </w:rPr>
        <w:t xml:space="preserve"> </w:t>
      </w:r>
      <w:r w:rsidR="00E627CD">
        <w:rPr>
          <w:rFonts w:ascii="Garamond" w:hAnsi="Garamond" w:cs="Times New Roman"/>
          <w:szCs w:val="20"/>
        </w:rPr>
        <w:t>two</w:t>
      </w:r>
      <w:r w:rsidR="00DE76C4">
        <w:rPr>
          <w:rFonts w:ascii="Garamond" w:hAnsi="Garamond" w:cs="Times New Roman"/>
          <w:szCs w:val="20"/>
        </w:rPr>
        <w:t xml:space="preserve"> national</w:t>
      </w:r>
      <w:r w:rsidR="00E627CD">
        <w:rPr>
          <w:rFonts w:ascii="Garamond" w:hAnsi="Garamond" w:cs="Times New Roman"/>
          <w:szCs w:val="20"/>
        </w:rPr>
        <w:t xml:space="preserve"> </w:t>
      </w:r>
      <w:r w:rsidRPr="002F48FC">
        <w:rPr>
          <w:rFonts w:ascii="Garamond" w:hAnsi="Garamond" w:cs="Times New Roman"/>
          <w:szCs w:val="20"/>
        </w:rPr>
        <w:t>institute</w:t>
      </w:r>
      <w:r w:rsidR="00E627CD">
        <w:rPr>
          <w:rFonts w:ascii="Garamond" w:hAnsi="Garamond" w:cs="Times New Roman"/>
          <w:szCs w:val="20"/>
        </w:rPr>
        <w:t>s</w:t>
      </w:r>
      <w:r w:rsidRPr="002F48FC">
        <w:rPr>
          <w:rFonts w:ascii="Garamond" w:hAnsi="Garamond" w:cs="Times New Roman"/>
          <w:szCs w:val="20"/>
        </w:rPr>
        <w:t xml:space="preserve"> on estate planning,</w:t>
      </w:r>
      <w:r w:rsidR="00E627CD">
        <w:rPr>
          <w:rFonts w:ascii="Garamond" w:hAnsi="Garamond" w:cs="Times New Roman"/>
          <w:szCs w:val="20"/>
        </w:rPr>
        <w:t xml:space="preserve"> teachers seminars for practitioners,</w:t>
      </w:r>
      <w:r w:rsidRPr="002F48FC">
        <w:rPr>
          <w:rFonts w:ascii="Garamond" w:hAnsi="Garamond" w:cs="Times New Roman"/>
          <w:szCs w:val="20"/>
        </w:rPr>
        <w:t xml:space="preserve"> and is a visiting adjunct professor in the University of Miami LLM in </w:t>
      </w:r>
      <w:r w:rsidR="00BE0B4D">
        <w:rPr>
          <w:rFonts w:ascii="Garamond" w:hAnsi="Garamond" w:cs="Times New Roman"/>
          <w:szCs w:val="20"/>
        </w:rPr>
        <w:t xml:space="preserve">Estate Planning degree program.  He earned his </w:t>
      </w:r>
      <w:r w:rsidR="00EC3DD9">
        <w:rPr>
          <w:rFonts w:ascii="Garamond" w:hAnsi="Garamond" w:cs="Times New Roman"/>
          <w:szCs w:val="20"/>
        </w:rPr>
        <w:t>Bachelor of Science</w:t>
      </w:r>
      <w:r w:rsidR="00DE76C4">
        <w:rPr>
          <w:rFonts w:ascii="Garamond" w:hAnsi="Garamond" w:cs="Times New Roman"/>
          <w:szCs w:val="20"/>
        </w:rPr>
        <w:t xml:space="preserve"> and</w:t>
      </w:r>
      <w:r w:rsidR="00BE0B4D">
        <w:rPr>
          <w:rFonts w:ascii="Garamond" w:hAnsi="Garamond" w:cs="Times New Roman"/>
          <w:szCs w:val="20"/>
        </w:rPr>
        <w:t xml:space="preserve"> his JD from </w:t>
      </w:r>
      <w:r w:rsidR="007F1AA1">
        <w:rPr>
          <w:rFonts w:ascii="Garamond" w:hAnsi="Garamond" w:cs="Times New Roman"/>
          <w:szCs w:val="20"/>
        </w:rPr>
        <w:t>Northwestern University.</w:t>
      </w:r>
    </w:p>
    <w:p w:rsidR="00F65CE4" w:rsidRDefault="00F65CE4" w:rsidP="002F48FC">
      <w:pPr>
        <w:spacing w:before="1" w:after="1"/>
        <w:rPr>
          <w:rFonts w:ascii="Garamond" w:hAnsi="Garamond"/>
        </w:rPr>
      </w:pPr>
    </w:p>
    <w:p w:rsidR="00E627CD" w:rsidRPr="002F48FC" w:rsidRDefault="00E627CD" w:rsidP="002F48FC">
      <w:pPr>
        <w:spacing w:before="1" w:after="1"/>
        <w:rPr>
          <w:rFonts w:ascii="Garamond" w:hAnsi="Garamond"/>
        </w:rPr>
      </w:pPr>
    </w:p>
    <w:sectPr w:rsidR="00E627CD" w:rsidRPr="002F48FC" w:rsidSect="00F65CE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2E102F"/>
    <w:rsid w:val="001A4720"/>
    <w:rsid w:val="002E102F"/>
    <w:rsid w:val="002F48FC"/>
    <w:rsid w:val="00321987"/>
    <w:rsid w:val="00687FE8"/>
    <w:rsid w:val="007F1AA1"/>
    <w:rsid w:val="0091095C"/>
    <w:rsid w:val="00A314E8"/>
    <w:rsid w:val="00BD1BB9"/>
    <w:rsid w:val="00BE0B4D"/>
    <w:rsid w:val="00CF3736"/>
    <w:rsid w:val="00DE76C4"/>
    <w:rsid w:val="00E26519"/>
    <w:rsid w:val="00E61C98"/>
    <w:rsid w:val="00E627CD"/>
    <w:rsid w:val="00EC3DD9"/>
    <w:rsid w:val="00EF5C79"/>
    <w:rsid w:val="00F65CE4"/>
  </w:rsids>
  <m:mathPr>
    <m:mathFont m:val="Albertus (W1)"/>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87"/>
  </w:style>
  <w:style w:type="paragraph" w:styleId="Heading1">
    <w:name w:val="heading 1"/>
    <w:basedOn w:val="Normal"/>
    <w:link w:val="Heading1Char"/>
    <w:uiPriority w:val="9"/>
    <w:rsid w:val="002F48FC"/>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2F48FC"/>
    <w:pPr>
      <w:spacing w:beforeLines="1" w:afterLines="1"/>
      <w:outlineLvl w:val="2"/>
    </w:pPr>
    <w:rPr>
      <w:rFonts w:ascii="Times" w:hAnsi="Times"/>
      <w:b/>
      <w:sz w:val="27"/>
      <w:szCs w:val="20"/>
    </w:rPr>
  </w:style>
  <w:style w:type="paragraph" w:styleId="Heading4">
    <w:name w:val="heading 4"/>
    <w:basedOn w:val="Normal"/>
    <w:link w:val="Heading4Char"/>
    <w:uiPriority w:val="9"/>
    <w:rsid w:val="002F48FC"/>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F48FC"/>
    <w:rPr>
      <w:rFonts w:ascii="Times" w:hAnsi="Times"/>
      <w:b/>
      <w:kern w:val="36"/>
      <w:sz w:val="48"/>
      <w:szCs w:val="20"/>
    </w:rPr>
  </w:style>
  <w:style w:type="character" w:customStyle="1" w:styleId="Heading3Char">
    <w:name w:val="Heading 3 Char"/>
    <w:basedOn w:val="DefaultParagraphFont"/>
    <w:link w:val="Heading3"/>
    <w:uiPriority w:val="9"/>
    <w:rsid w:val="002F48FC"/>
    <w:rPr>
      <w:rFonts w:ascii="Times" w:hAnsi="Times"/>
      <w:b/>
      <w:sz w:val="27"/>
      <w:szCs w:val="20"/>
    </w:rPr>
  </w:style>
  <w:style w:type="character" w:customStyle="1" w:styleId="Heading4Char">
    <w:name w:val="Heading 4 Char"/>
    <w:basedOn w:val="DefaultParagraphFont"/>
    <w:link w:val="Heading4"/>
    <w:uiPriority w:val="9"/>
    <w:rsid w:val="002F48FC"/>
    <w:rPr>
      <w:rFonts w:ascii="Times" w:hAnsi="Times"/>
      <w:b/>
      <w:szCs w:val="20"/>
    </w:rPr>
  </w:style>
  <w:style w:type="paragraph" w:styleId="NormalWeb">
    <w:name w:val="Normal (Web)"/>
    <w:basedOn w:val="Normal"/>
    <w:uiPriority w:val="99"/>
    <w:rsid w:val="002F48FC"/>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2F48FC"/>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2F48FC"/>
    <w:pPr>
      <w:spacing w:beforeLines="1" w:afterLines="1"/>
      <w:outlineLvl w:val="2"/>
    </w:pPr>
    <w:rPr>
      <w:rFonts w:ascii="Times" w:hAnsi="Times"/>
      <w:b/>
      <w:sz w:val="27"/>
      <w:szCs w:val="20"/>
    </w:rPr>
  </w:style>
  <w:style w:type="paragraph" w:styleId="Heading4">
    <w:name w:val="heading 4"/>
    <w:basedOn w:val="Normal"/>
    <w:link w:val="Heading4Char"/>
    <w:uiPriority w:val="9"/>
    <w:rsid w:val="002F48FC"/>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FC"/>
    <w:rPr>
      <w:rFonts w:ascii="Times" w:hAnsi="Times"/>
      <w:b/>
      <w:kern w:val="36"/>
      <w:sz w:val="48"/>
      <w:szCs w:val="20"/>
    </w:rPr>
  </w:style>
  <w:style w:type="character" w:customStyle="1" w:styleId="Heading3Char">
    <w:name w:val="Heading 3 Char"/>
    <w:basedOn w:val="DefaultParagraphFont"/>
    <w:link w:val="Heading3"/>
    <w:uiPriority w:val="9"/>
    <w:rsid w:val="002F48FC"/>
    <w:rPr>
      <w:rFonts w:ascii="Times" w:hAnsi="Times"/>
      <w:b/>
      <w:sz w:val="27"/>
      <w:szCs w:val="20"/>
    </w:rPr>
  </w:style>
  <w:style w:type="character" w:customStyle="1" w:styleId="Heading4Char">
    <w:name w:val="Heading 4 Char"/>
    <w:basedOn w:val="DefaultParagraphFont"/>
    <w:link w:val="Heading4"/>
    <w:uiPriority w:val="9"/>
    <w:rsid w:val="002F48FC"/>
    <w:rPr>
      <w:rFonts w:ascii="Times" w:hAnsi="Times"/>
      <w:b/>
      <w:szCs w:val="20"/>
    </w:rPr>
  </w:style>
  <w:style w:type="paragraph" w:styleId="NormalWeb">
    <w:name w:val="Normal (Web)"/>
    <w:basedOn w:val="Normal"/>
    <w:uiPriority w:val="99"/>
    <w:rsid w:val="002F48FC"/>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07277366">
      <w:bodyDiv w:val="1"/>
      <w:marLeft w:val="0"/>
      <w:marRight w:val="0"/>
      <w:marTop w:val="0"/>
      <w:marBottom w:val="0"/>
      <w:divBdr>
        <w:top w:val="none" w:sz="0" w:space="0" w:color="auto"/>
        <w:left w:val="none" w:sz="0" w:space="0" w:color="auto"/>
        <w:bottom w:val="none" w:sz="0" w:space="0" w:color="auto"/>
        <w:right w:val="none" w:sz="0" w:space="0" w:color="auto"/>
      </w:divBdr>
      <w:divsChild>
        <w:div w:id="13926560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Macintosh Word</Application>
  <DocSecurity>0</DocSecurity>
  <Lines>14</Lines>
  <Paragraphs>3</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dugger</dc:creator>
  <cp:lastModifiedBy>Gretchen Boardman</cp:lastModifiedBy>
  <cp:revision>2</cp:revision>
  <dcterms:created xsi:type="dcterms:W3CDTF">2014-04-15T21:24:00Z</dcterms:created>
  <dcterms:modified xsi:type="dcterms:W3CDTF">2014-04-15T21:24:00Z</dcterms:modified>
</cp:coreProperties>
</file>